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9C5" w:rsidRDefault="00B439C5" w:rsidP="00B439C5">
      <w:pPr>
        <w:pStyle w:val="a5"/>
        <w:spacing w:before="0" w:line="240" w:lineRule="auto"/>
        <w:jc w:val="center"/>
        <w:rPr>
          <w:rFonts w:ascii="Calibri" w:eastAsia="Calibri" w:hAnsi="Calibri" w:cs="Calibri"/>
          <w:sz w:val="24"/>
          <w:szCs w:val="24"/>
        </w:rPr>
      </w:pPr>
      <w:r>
        <w:rPr>
          <w:noProof/>
          <w:lang w:val="el-GR" w:eastAsia="el-GR"/>
        </w:rPr>
        <w:drawing>
          <wp:inline distT="0" distB="0" distL="0" distR="0">
            <wp:extent cx="657225" cy="723900"/>
            <wp:effectExtent l="0" t="0" r="0" b="0"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1.pdf"/>
                    <pic:cNvPicPr/>
                  </pic:nvPicPr>
                  <pic:blipFill>
                    <a:blip r:embed="rId7" cstate="print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7239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B439C5" w:rsidRPr="002C52EE" w:rsidRDefault="00B439C5" w:rsidP="00B439C5">
      <w:pPr>
        <w:pStyle w:val="a6"/>
        <w:spacing w:line="240" w:lineRule="auto"/>
        <w:rPr>
          <w:rFonts w:ascii="Calibri" w:eastAsia="Calibri" w:hAnsi="Calibri" w:cs="Calibri"/>
          <w:lang w:val="el-GR"/>
        </w:rPr>
      </w:pPr>
      <w:r w:rsidRPr="002C52EE">
        <w:rPr>
          <w:rFonts w:ascii="Calibri" w:eastAsia="Calibri" w:hAnsi="Calibri" w:cs="Calibri"/>
          <w:lang w:val="el-GR"/>
        </w:rPr>
        <w:t>ΕΛΛΗΝΙΚΗ ΔΗΜΟΚΡΑΤΙΑ</w:t>
      </w:r>
    </w:p>
    <w:p w:rsidR="00B439C5" w:rsidRPr="002C52EE" w:rsidRDefault="00B439C5" w:rsidP="00B439C5">
      <w:pPr>
        <w:spacing w:after="0" w:line="240" w:lineRule="auto"/>
        <w:jc w:val="center"/>
        <w:rPr>
          <w:b/>
          <w:bCs/>
          <w:lang w:val="el-GR"/>
        </w:rPr>
      </w:pPr>
      <w:r w:rsidRPr="002C52EE">
        <w:rPr>
          <w:b/>
          <w:bCs/>
          <w:lang w:val="el-GR"/>
        </w:rPr>
        <w:t>ΥΠΟΥΡΓΕΙΟ ΠΟΛΙΤΙΣΜΟΥ &amp; ΑΘΛΗΤΙΣΜΟΥ</w:t>
      </w:r>
    </w:p>
    <w:p w:rsidR="00B439C5" w:rsidRPr="002C52EE" w:rsidRDefault="00B439C5" w:rsidP="00B439C5">
      <w:pPr>
        <w:spacing w:after="0" w:line="240" w:lineRule="auto"/>
        <w:jc w:val="center"/>
        <w:rPr>
          <w:b/>
          <w:bCs/>
          <w:lang w:val="el-GR"/>
        </w:rPr>
      </w:pPr>
      <w:r w:rsidRPr="002C52EE">
        <w:rPr>
          <w:b/>
          <w:bCs/>
          <w:lang w:val="el-GR"/>
        </w:rPr>
        <w:t>ΜΟΥΣΕΙΟ ΦΥΣΙΚΗΣ ΙΣΤΟΡΙΑΣ ΑΠΟΛΙΘΩΜΕΝΟΥ ΔΑΣΟΥΣ ΛΕΣΒΟΥ</w:t>
      </w:r>
    </w:p>
    <w:p w:rsidR="00B439C5" w:rsidRPr="002C52EE" w:rsidRDefault="00B439C5" w:rsidP="00B439C5">
      <w:pPr>
        <w:spacing w:after="0" w:line="240" w:lineRule="auto"/>
        <w:jc w:val="center"/>
        <w:rPr>
          <w:lang w:val="el-GR"/>
        </w:rPr>
      </w:pPr>
      <w:r w:rsidRPr="002C52EE">
        <w:rPr>
          <w:lang w:val="el-GR"/>
        </w:rPr>
        <w:t>----------------------------------------------------------------------------------------------------------------</w:t>
      </w:r>
    </w:p>
    <w:p w:rsidR="00B439C5" w:rsidRDefault="00B439C5" w:rsidP="00B439C5">
      <w:pPr>
        <w:spacing w:after="0" w:line="240" w:lineRule="auto"/>
        <w:ind w:firstLine="180"/>
        <w:jc w:val="center"/>
        <w:rPr>
          <w:lang w:val="pt-PT"/>
        </w:rPr>
      </w:pPr>
      <w:proofErr w:type="spellStart"/>
      <w:r w:rsidRPr="002C52EE">
        <w:rPr>
          <w:lang w:val="el-GR"/>
        </w:rPr>
        <w:t>Ταχ</w:t>
      </w:r>
      <w:proofErr w:type="spellEnd"/>
      <w:r w:rsidRPr="002C52EE">
        <w:rPr>
          <w:lang w:val="el-GR"/>
        </w:rPr>
        <w:t xml:space="preserve">. Δ/νση: 81103 </w:t>
      </w:r>
      <w:proofErr w:type="spellStart"/>
      <w:r w:rsidRPr="002C52EE">
        <w:rPr>
          <w:lang w:val="el-GR"/>
        </w:rPr>
        <w:t>Σίγρι</w:t>
      </w:r>
      <w:proofErr w:type="spellEnd"/>
      <w:r w:rsidRPr="002C52EE">
        <w:rPr>
          <w:lang w:val="el-GR"/>
        </w:rPr>
        <w:t xml:space="preserve"> Λέσβου  *   </w:t>
      </w:r>
      <w:proofErr w:type="spellStart"/>
      <w:r w:rsidRPr="002C52EE">
        <w:rPr>
          <w:lang w:val="el-GR"/>
        </w:rPr>
        <w:t>Τηλ</w:t>
      </w:r>
      <w:proofErr w:type="spellEnd"/>
      <w:r w:rsidRPr="002C52EE">
        <w:rPr>
          <w:lang w:val="el-GR"/>
        </w:rPr>
        <w:t xml:space="preserve">.- </w:t>
      </w:r>
      <w:r>
        <w:rPr>
          <w:lang w:val="fr-FR"/>
        </w:rPr>
        <w:t>FAX</w:t>
      </w:r>
      <w:r>
        <w:rPr>
          <w:lang w:val="pt-PT"/>
        </w:rPr>
        <w:t>: 2253054434, 2251047033</w:t>
      </w:r>
    </w:p>
    <w:p w:rsidR="00F0172E" w:rsidRDefault="00B439C5" w:rsidP="00B439C5">
      <w:pPr>
        <w:spacing w:after="0" w:line="240" w:lineRule="auto"/>
        <w:jc w:val="center"/>
        <w:outlineLvl w:val="3"/>
        <w:rPr>
          <w:b/>
          <w:bCs/>
          <w:sz w:val="36"/>
          <w:szCs w:val="36"/>
        </w:rPr>
      </w:pPr>
      <w:r w:rsidRPr="002833E8">
        <w:rPr>
          <w:b/>
          <w:bCs/>
          <w:u w:val="single" w:color="0000FF"/>
          <w:lang w:val="pt-PT"/>
        </w:rPr>
        <w:t>www.lesvosmuseum.gr</w:t>
      </w:r>
      <w:r w:rsidRPr="002833E8">
        <w:rPr>
          <w:b/>
          <w:bCs/>
          <w:lang w:val="pt-PT"/>
        </w:rPr>
        <w:t xml:space="preserve">  </w:t>
      </w:r>
      <w:r w:rsidRPr="002833E8">
        <w:rPr>
          <w:lang w:val="pt-PT"/>
        </w:rPr>
        <w:t>*</w:t>
      </w:r>
      <w:r w:rsidRPr="002833E8">
        <w:rPr>
          <w:b/>
          <w:bCs/>
          <w:lang w:val="pt-PT"/>
        </w:rPr>
        <w:t xml:space="preserve">  </w:t>
      </w:r>
      <w:r w:rsidRPr="002833E8">
        <w:rPr>
          <w:b/>
          <w:bCs/>
          <w:u w:val="single" w:color="0000FF"/>
          <w:lang w:val="pt-PT"/>
        </w:rPr>
        <w:t>www.petrifiedforest.gr</w:t>
      </w:r>
      <w:r w:rsidRPr="002833E8">
        <w:rPr>
          <w:b/>
          <w:bCs/>
          <w:lang w:val="pt-PT"/>
        </w:rPr>
        <w:t xml:space="preserve">  </w:t>
      </w:r>
      <w:r w:rsidRPr="002833E8">
        <w:rPr>
          <w:lang w:val="pt-PT"/>
        </w:rPr>
        <w:t>*</w:t>
      </w:r>
      <w:r w:rsidRPr="002833E8">
        <w:rPr>
          <w:b/>
          <w:bCs/>
          <w:lang w:val="pt-PT"/>
        </w:rPr>
        <w:t xml:space="preserve">  E-Mail: </w:t>
      </w:r>
      <w:hyperlink r:id="rId8" w:history="1">
        <w:r w:rsidRPr="002833E8">
          <w:rPr>
            <w:rStyle w:val="Hyperlink0"/>
          </w:rPr>
          <w:t>lesvospf@otenet.gr</w:t>
        </w:r>
      </w:hyperlink>
    </w:p>
    <w:p w:rsidR="00F0172E" w:rsidRDefault="00F0172E">
      <w:pPr>
        <w:spacing w:after="0" w:line="240" w:lineRule="auto"/>
        <w:jc w:val="center"/>
        <w:outlineLvl w:val="3"/>
        <w:rPr>
          <w:b/>
          <w:bCs/>
          <w:sz w:val="36"/>
          <w:szCs w:val="36"/>
        </w:rPr>
      </w:pPr>
    </w:p>
    <w:p w:rsidR="00F0172E" w:rsidRDefault="00F0172E">
      <w:pPr>
        <w:spacing w:after="0" w:line="240" w:lineRule="auto"/>
        <w:jc w:val="center"/>
        <w:outlineLvl w:val="3"/>
        <w:rPr>
          <w:b/>
          <w:bCs/>
          <w:sz w:val="36"/>
          <w:szCs w:val="36"/>
        </w:rPr>
      </w:pPr>
    </w:p>
    <w:p w:rsidR="00F9798A" w:rsidRDefault="00974468">
      <w:pPr>
        <w:spacing w:after="0" w:line="240" w:lineRule="auto"/>
        <w:jc w:val="center"/>
        <w:outlineLvl w:val="3"/>
        <w:rPr>
          <w:b/>
          <w:bCs/>
          <w:sz w:val="36"/>
          <w:szCs w:val="36"/>
          <w:lang w:val="el-GR"/>
        </w:rPr>
      </w:pPr>
      <w:r w:rsidRPr="00B02E1B">
        <w:rPr>
          <w:b/>
          <w:bCs/>
          <w:sz w:val="36"/>
          <w:szCs w:val="36"/>
          <w:lang w:val="el-GR"/>
        </w:rPr>
        <w:t xml:space="preserve">Συνεχίζονται </w:t>
      </w:r>
      <w:r w:rsidR="00EE30B8">
        <w:rPr>
          <w:b/>
          <w:bCs/>
          <w:sz w:val="36"/>
          <w:szCs w:val="36"/>
          <w:lang w:val="el-GR"/>
        </w:rPr>
        <w:t>οι καταγραφές</w:t>
      </w:r>
      <w:r w:rsidRPr="00B02E1B">
        <w:rPr>
          <w:b/>
          <w:bCs/>
          <w:sz w:val="36"/>
          <w:szCs w:val="36"/>
          <w:lang w:val="el-GR"/>
        </w:rPr>
        <w:t xml:space="preserve"> </w:t>
      </w:r>
      <w:proofErr w:type="spellStart"/>
      <w:r w:rsidR="00F9798A">
        <w:rPr>
          <w:b/>
          <w:bCs/>
          <w:sz w:val="36"/>
          <w:szCs w:val="36"/>
          <w:lang w:val="el-GR"/>
        </w:rPr>
        <w:t>ορνιθοπανίδας</w:t>
      </w:r>
      <w:proofErr w:type="spellEnd"/>
    </w:p>
    <w:p w:rsidR="00BB47E9" w:rsidRPr="00B02E1B" w:rsidRDefault="00974468">
      <w:pPr>
        <w:spacing w:after="0" w:line="240" w:lineRule="auto"/>
        <w:jc w:val="center"/>
        <w:outlineLvl w:val="3"/>
        <w:rPr>
          <w:rFonts w:eastAsia="Century Gothic"/>
          <w:b/>
          <w:bCs/>
          <w:sz w:val="36"/>
          <w:szCs w:val="36"/>
          <w:lang w:val="el-GR"/>
        </w:rPr>
      </w:pPr>
      <w:r w:rsidRPr="00B02E1B">
        <w:rPr>
          <w:b/>
          <w:bCs/>
          <w:sz w:val="36"/>
          <w:szCs w:val="36"/>
          <w:lang w:val="el-GR"/>
        </w:rPr>
        <w:t>του Κέντρου Περιβαλλοντικής Ενημέρωσης Καλλονής</w:t>
      </w:r>
    </w:p>
    <w:p w:rsidR="00BB47E9" w:rsidRPr="00B02E1B" w:rsidRDefault="00974468" w:rsidP="00B71634">
      <w:pPr>
        <w:spacing w:after="0" w:line="240" w:lineRule="auto"/>
        <w:jc w:val="center"/>
        <w:outlineLvl w:val="3"/>
        <w:rPr>
          <w:b/>
          <w:bCs/>
          <w:sz w:val="40"/>
          <w:szCs w:val="40"/>
          <w:lang w:val="el-GR"/>
        </w:rPr>
      </w:pPr>
      <w:r w:rsidRPr="00B02E1B">
        <w:rPr>
          <w:b/>
          <w:bCs/>
          <w:sz w:val="40"/>
          <w:szCs w:val="40"/>
          <w:lang w:val="el-GR"/>
        </w:rPr>
        <w:t xml:space="preserve"> </w:t>
      </w:r>
    </w:p>
    <w:p w:rsidR="00B71634" w:rsidRPr="00B02E1B" w:rsidRDefault="00EE30B8" w:rsidP="00B71634">
      <w:pPr>
        <w:spacing w:after="0" w:line="240" w:lineRule="auto"/>
        <w:jc w:val="center"/>
        <w:outlineLvl w:val="3"/>
        <w:rPr>
          <w:rFonts w:eastAsia="Century Gothic"/>
          <w:b/>
          <w:bCs/>
          <w:color w:val="C00000"/>
          <w:sz w:val="72"/>
          <w:szCs w:val="72"/>
          <w:lang w:val="el-GR"/>
        </w:rPr>
      </w:pPr>
      <w:proofErr w:type="spellStart"/>
      <w:r>
        <w:rPr>
          <w:b/>
          <w:bCs/>
          <w:color w:val="C00000"/>
          <w:sz w:val="72"/>
          <w:szCs w:val="72"/>
          <w:lang w:val="el-GR"/>
        </w:rPr>
        <w:t>Μεσοχειμωνιάτικες</w:t>
      </w:r>
      <w:proofErr w:type="spellEnd"/>
      <w:r>
        <w:rPr>
          <w:b/>
          <w:bCs/>
          <w:color w:val="C00000"/>
          <w:sz w:val="72"/>
          <w:szCs w:val="72"/>
          <w:lang w:val="el-GR"/>
        </w:rPr>
        <w:t xml:space="preserve"> καταμετρήσεις υδρόβιων πουλιών 2021 </w:t>
      </w:r>
    </w:p>
    <w:p w:rsidR="00BB47E9" w:rsidRPr="00B02E1B" w:rsidRDefault="00BB47E9">
      <w:pPr>
        <w:shd w:val="clear" w:color="auto" w:fill="FFFFFF"/>
        <w:spacing w:after="0" w:line="240" w:lineRule="auto"/>
        <w:jc w:val="center"/>
        <w:rPr>
          <w:rFonts w:eastAsia="Century Gothic"/>
          <w:b/>
          <w:bCs/>
          <w:sz w:val="40"/>
          <w:szCs w:val="40"/>
          <w:lang w:val="el-GR"/>
        </w:rPr>
      </w:pPr>
    </w:p>
    <w:p w:rsidR="0091708F" w:rsidRPr="00A02925" w:rsidRDefault="00400B46" w:rsidP="0091708F">
      <w:pPr>
        <w:shd w:val="clear" w:color="auto" w:fill="FFFFFF"/>
        <w:spacing w:before="120" w:after="240" w:line="280" w:lineRule="atLeast"/>
        <w:jc w:val="both"/>
        <w:rPr>
          <w:sz w:val="24"/>
          <w:szCs w:val="24"/>
          <w:lang w:val="el-GR"/>
        </w:rPr>
      </w:pPr>
      <w:r w:rsidRPr="005E2C8D">
        <w:rPr>
          <w:sz w:val="24"/>
          <w:szCs w:val="24"/>
          <w:lang w:val="el-GR"/>
        </w:rPr>
        <w:t xml:space="preserve">Ολοκληρώθηκαν </w:t>
      </w:r>
      <w:r w:rsidR="00AA5218" w:rsidRPr="005E2C8D">
        <w:rPr>
          <w:sz w:val="24"/>
          <w:szCs w:val="24"/>
          <w:lang w:val="el-GR"/>
        </w:rPr>
        <w:t>την Κυριακή</w:t>
      </w:r>
      <w:r w:rsidRPr="005E2C8D">
        <w:rPr>
          <w:sz w:val="24"/>
          <w:szCs w:val="24"/>
          <w:lang w:val="el-GR"/>
        </w:rPr>
        <w:t xml:space="preserve"> οι </w:t>
      </w:r>
      <w:proofErr w:type="spellStart"/>
      <w:r w:rsidRPr="005E2C8D">
        <w:rPr>
          <w:sz w:val="24"/>
          <w:szCs w:val="24"/>
          <w:lang w:val="el-GR"/>
        </w:rPr>
        <w:t>Μεσοχειμωνιάτικες</w:t>
      </w:r>
      <w:proofErr w:type="spellEnd"/>
      <w:r w:rsidRPr="005E2C8D">
        <w:rPr>
          <w:sz w:val="24"/>
          <w:szCs w:val="24"/>
          <w:lang w:val="el-GR"/>
        </w:rPr>
        <w:t xml:space="preserve"> Καταμετρήσεις Υδρόβιων Πουλιών </w:t>
      </w:r>
      <w:r w:rsidR="005E2C8D" w:rsidRPr="005E2C8D">
        <w:rPr>
          <w:sz w:val="24"/>
          <w:szCs w:val="24"/>
          <w:lang w:val="el-GR"/>
        </w:rPr>
        <w:t xml:space="preserve">(ΜΕΚΥΠ) </w:t>
      </w:r>
      <w:r w:rsidRPr="005E2C8D">
        <w:rPr>
          <w:sz w:val="24"/>
          <w:szCs w:val="24"/>
          <w:lang w:val="el-GR"/>
        </w:rPr>
        <w:t>2021 στη Λέσβο</w:t>
      </w:r>
      <w:r w:rsidR="00F9798A" w:rsidRPr="00F9798A">
        <w:rPr>
          <w:sz w:val="24"/>
          <w:szCs w:val="24"/>
          <w:lang w:val="el-GR"/>
        </w:rPr>
        <w:t xml:space="preserve"> </w:t>
      </w:r>
      <w:r w:rsidR="00F9798A">
        <w:rPr>
          <w:sz w:val="24"/>
          <w:szCs w:val="24"/>
          <w:lang w:val="el-GR"/>
        </w:rPr>
        <w:t>από τα στελέχη του Κέντρου Περιβαλλοντικής Ενημέρωσης Καλλονής</w:t>
      </w:r>
      <w:r w:rsidRPr="005E2C8D">
        <w:rPr>
          <w:sz w:val="24"/>
          <w:szCs w:val="24"/>
          <w:lang w:val="el-GR"/>
        </w:rPr>
        <w:t>.</w:t>
      </w:r>
      <w:r w:rsidR="00882C3B" w:rsidRPr="005E2C8D">
        <w:rPr>
          <w:sz w:val="24"/>
          <w:szCs w:val="24"/>
          <w:lang w:val="el-GR"/>
        </w:rPr>
        <w:t xml:space="preserve"> </w:t>
      </w:r>
      <w:r w:rsidR="0091708F" w:rsidRPr="005E2C8D">
        <w:rPr>
          <w:sz w:val="24"/>
          <w:szCs w:val="24"/>
          <w:lang w:val="el-GR"/>
        </w:rPr>
        <w:t xml:space="preserve">Πρόκειται για το μακροβιότερο </w:t>
      </w:r>
      <w:r w:rsidR="00EE30B8">
        <w:rPr>
          <w:sz w:val="24"/>
          <w:szCs w:val="24"/>
          <w:lang w:val="el-GR"/>
        </w:rPr>
        <w:t xml:space="preserve">(34 χρόνια) </w:t>
      </w:r>
      <w:r w:rsidR="0091708F" w:rsidRPr="005E2C8D">
        <w:rPr>
          <w:sz w:val="24"/>
          <w:szCs w:val="24"/>
          <w:lang w:val="el-GR"/>
        </w:rPr>
        <w:t xml:space="preserve">και μεγαλύτερης κλίμακας </w:t>
      </w:r>
      <w:r w:rsidR="00EE30B8">
        <w:rPr>
          <w:sz w:val="24"/>
          <w:szCs w:val="24"/>
          <w:lang w:val="el-GR"/>
        </w:rPr>
        <w:t xml:space="preserve">(143 χώρες) </w:t>
      </w:r>
      <w:r w:rsidR="0091708F" w:rsidRPr="005E2C8D">
        <w:rPr>
          <w:sz w:val="24"/>
          <w:szCs w:val="24"/>
          <w:lang w:val="el-GR"/>
        </w:rPr>
        <w:t>πρόγραμμα καταγραφής βιοποικιλότητας στον κόσμο</w:t>
      </w:r>
      <w:r w:rsidR="00A02925" w:rsidRPr="00A02925">
        <w:rPr>
          <w:sz w:val="24"/>
          <w:szCs w:val="24"/>
          <w:lang w:val="el-GR"/>
        </w:rPr>
        <w:t>!</w:t>
      </w:r>
    </w:p>
    <w:p w:rsidR="00EE30B8" w:rsidRDefault="003034C8" w:rsidP="00EE30B8">
      <w:pPr>
        <w:shd w:val="clear" w:color="auto" w:fill="FFFFFF"/>
        <w:spacing w:before="120" w:after="240" w:line="280" w:lineRule="atLeast"/>
        <w:jc w:val="both"/>
        <w:rPr>
          <w:sz w:val="24"/>
          <w:szCs w:val="24"/>
          <w:lang w:val="el-GR"/>
        </w:rPr>
      </w:pPr>
      <w:r>
        <w:rPr>
          <w:sz w:val="24"/>
          <w:szCs w:val="24"/>
          <w:lang w:val="el-GR"/>
        </w:rPr>
        <w:t>Στα πλαίσια του προγράμματος κ</w:t>
      </w:r>
      <w:r w:rsidR="005E2C8D">
        <w:rPr>
          <w:sz w:val="24"/>
          <w:szCs w:val="24"/>
          <w:lang w:val="el-GR"/>
        </w:rPr>
        <w:t xml:space="preserve">αταγράφονται πουλιά σε όλους τους τύπους υγροτόπων, είτε φυσικών, είτε τεχνητών, όπως: ποτάμια, λίμνες, </w:t>
      </w:r>
      <w:proofErr w:type="spellStart"/>
      <w:r w:rsidR="005E2C8D">
        <w:rPr>
          <w:sz w:val="24"/>
          <w:szCs w:val="24"/>
          <w:lang w:val="el-GR"/>
        </w:rPr>
        <w:t>λιμνοδεξαμενές</w:t>
      </w:r>
      <w:proofErr w:type="spellEnd"/>
      <w:r w:rsidR="005E2C8D">
        <w:rPr>
          <w:sz w:val="24"/>
          <w:szCs w:val="24"/>
          <w:lang w:val="el-GR"/>
        </w:rPr>
        <w:t>, κλειστές θάλασσες, έλη,</w:t>
      </w:r>
      <w:r w:rsidR="00364557">
        <w:rPr>
          <w:sz w:val="24"/>
          <w:szCs w:val="24"/>
          <w:lang w:val="el-GR"/>
        </w:rPr>
        <w:t xml:space="preserve"> κανάλια,</w:t>
      </w:r>
      <w:r w:rsidR="005E2C8D">
        <w:rPr>
          <w:sz w:val="24"/>
          <w:szCs w:val="24"/>
          <w:lang w:val="el-GR"/>
        </w:rPr>
        <w:t xml:space="preserve"> </w:t>
      </w:r>
      <w:proofErr w:type="spellStart"/>
      <w:r w:rsidR="005E2C8D">
        <w:rPr>
          <w:sz w:val="24"/>
          <w:szCs w:val="24"/>
          <w:lang w:val="el-GR"/>
        </w:rPr>
        <w:t>αλίπεδα</w:t>
      </w:r>
      <w:proofErr w:type="spellEnd"/>
      <w:r w:rsidR="005E2C8D">
        <w:rPr>
          <w:sz w:val="24"/>
          <w:szCs w:val="24"/>
          <w:lang w:val="el-GR"/>
        </w:rPr>
        <w:t>, ορυζώνες κ.ά. Εκτός από υδρόβια και παρυδάτια πουλιά</w:t>
      </w:r>
      <w:r w:rsidR="00EE30B8">
        <w:rPr>
          <w:sz w:val="24"/>
          <w:szCs w:val="24"/>
          <w:lang w:val="el-GR"/>
        </w:rPr>
        <w:t xml:space="preserve"> (πάπιες, χήνες, ερωδι</w:t>
      </w:r>
      <w:r w:rsidR="00364557">
        <w:rPr>
          <w:sz w:val="24"/>
          <w:szCs w:val="24"/>
          <w:lang w:val="el-GR"/>
        </w:rPr>
        <w:t>ούς</w:t>
      </w:r>
      <w:r w:rsidR="00EE30B8">
        <w:rPr>
          <w:sz w:val="24"/>
          <w:szCs w:val="24"/>
          <w:lang w:val="el-GR"/>
        </w:rPr>
        <w:t>, παρυδάτια, γλάρ</w:t>
      </w:r>
      <w:r w:rsidR="00364557">
        <w:rPr>
          <w:sz w:val="24"/>
          <w:szCs w:val="24"/>
          <w:lang w:val="el-GR"/>
        </w:rPr>
        <w:t>ους</w:t>
      </w:r>
      <w:r w:rsidR="00EE30B8">
        <w:rPr>
          <w:sz w:val="24"/>
          <w:szCs w:val="24"/>
          <w:lang w:val="el-GR"/>
        </w:rPr>
        <w:t xml:space="preserve"> και γλαρόνια, φλαμίνγκο, </w:t>
      </w:r>
      <w:proofErr w:type="spellStart"/>
      <w:r w:rsidR="00EE30B8">
        <w:rPr>
          <w:sz w:val="24"/>
          <w:szCs w:val="24"/>
          <w:lang w:val="el-GR"/>
        </w:rPr>
        <w:t>βουτηχτάρια</w:t>
      </w:r>
      <w:proofErr w:type="spellEnd"/>
      <w:r w:rsidR="00EE30B8">
        <w:rPr>
          <w:sz w:val="24"/>
          <w:szCs w:val="24"/>
          <w:lang w:val="el-GR"/>
        </w:rPr>
        <w:t>, πελαργ</w:t>
      </w:r>
      <w:r w:rsidR="00364557">
        <w:rPr>
          <w:sz w:val="24"/>
          <w:szCs w:val="24"/>
          <w:lang w:val="el-GR"/>
        </w:rPr>
        <w:t>ούς</w:t>
      </w:r>
      <w:r w:rsidR="00EE30B8">
        <w:rPr>
          <w:sz w:val="24"/>
          <w:szCs w:val="24"/>
          <w:lang w:val="el-GR"/>
        </w:rPr>
        <w:t xml:space="preserve"> κ.ά.)</w:t>
      </w:r>
      <w:r w:rsidR="005E2C8D">
        <w:rPr>
          <w:sz w:val="24"/>
          <w:szCs w:val="24"/>
          <w:lang w:val="el-GR"/>
        </w:rPr>
        <w:t xml:space="preserve">, επίσης </w:t>
      </w:r>
      <w:r w:rsidR="003F2AB9">
        <w:rPr>
          <w:sz w:val="24"/>
          <w:szCs w:val="24"/>
          <w:lang w:val="el-GR"/>
        </w:rPr>
        <w:t>μετρώνται</w:t>
      </w:r>
      <w:r w:rsidR="005E2C8D">
        <w:rPr>
          <w:sz w:val="24"/>
          <w:szCs w:val="24"/>
          <w:lang w:val="el-GR"/>
        </w:rPr>
        <w:t xml:space="preserve"> και είδη που συνδέονται άρρηκτα με τους υγροτόπους, όπως αρπακτικά.</w:t>
      </w:r>
      <w:r w:rsidR="00EE30B8" w:rsidRPr="00EE30B8">
        <w:rPr>
          <w:sz w:val="24"/>
          <w:szCs w:val="24"/>
          <w:lang w:val="el-GR"/>
        </w:rPr>
        <w:t xml:space="preserve"> </w:t>
      </w:r>
      <w:r w:rsidR="00EE30B8">
        <w:rPr>
          <w:sz w:val="24"/>
          <w:szCs w:val="24"/>
          <w:lang w:val="el-GR"/>
        </w:rPr>
        <w:t>Τα συνολικά δεδομένα αποστέλλονται από όλες τις συμμετέχουσες χώρες σ</w:t>
      </w:r>
      <w:r w:rsidR="00364557">
        <w:rPr>
          <w:sz w:val="24"/>
          <w:szCs w:val="24"/>
          <w:lang w:val="el-GR"/>
        </w:rPr>
        <w:t>την</w:t>
      </w:r>
      <w:r w:rsidR="00EE30B8">
        <w:rPr>
          <w:sz w:val="24"/>
          <w:szCs w:val="24"/>
          <w:lang w:val="el-GR"/>
        </w:rPr>
        <w:t xml:space="preserve"> κεντρική βάση δεδομένων του προγράμματος.</w:t>
      </w:r>
    </w:p>
    <w:p w:rsidR="004E217C" w:rsidRPr="003034C8" w:rsidRDefault="00EE30B8" w:rsidP="00EE30B8">
      <w:pPr>
        <w:pStyle w:val="Web"/>
        <w:spacing w:before="120" w:beforeAutospacing="0" w:after="240" w:afterAutospacing="0" w:line="280" w:lineRule="atLeast"/>
        <w:jc w:val="both"/>
        <w:rPr>
          <w:rFonts w:ascii="Calibri" w:hAnsi="Calibri" w:cs="Calibri"/>
        </w:rPr>
      </w:pPr>
      <w:r w:rsidRPr="003034C8">
        <w:rPr>
          <w:rFonts w:ascii="Calibri" w:hAnsi="Calibri" w:cs="Calibri"/>
        </w:rPr>
        <w:t>Με τον τρόπο αυτό παρακολουθούνται</w:t>
      </w:r>
      <w:r w:rsidR="00364557" w:rsidRPr="003034C8">
        <w:rPr>
          <w:rFonts w:ascii="Calibri" w:hAnsi="Calibri" w:cs="Calibri"/>
        </w:rPr>
        <w:t xml:space="preserve"> με συστηματικό τρόπο</w:t>
      </w:r>
      <w:r w:rsidRPr="003034C8">
        <w:rPr>
          <w:rFonts w:ascii="Calibri" w:hAnsi="Calibri" w:cs="Calibri"/>
        </w:rPr>
        <w:t xml:space="preserve"> οι πληθυσμοί των πουλιών </w:t>
      </w:r>
      <w:r w:rsidR="00364557" w:rsidRPr="003034C8">
        <w:rPr>
          <w:rFonts w:ascii="Calibri" w:hAnsi="Calibri" w:cs="Calibri"/>
        </w:rPr>
        <w:t>σε όλο τον κόσμο</w:t>
      </w:r>
      <w:r w:rsidRPr="003034C8">
        <w:rPr>
          <w:rFonts w:ascii="Calibri" w:hAnsi="Calibri" w:cs="Calibri"/>
        </w:rPr>
        <w:t xml:space="preserve">. </w:t>
      </w:r>
      <w:r w:rsidR="00364557" w:rsidRPr="003034C8">
        <w:rPr>
          <w:rFonts w:ascii="Calibri" w:hAnsi="Calibri" w:cs="Calibri"/>
        </w:rPr>
        <w:t>Συνεπακόλουθα</w:t>
      </w:r>
      <w:r w:rsidR="004E217C" w:rsidRPr="003034C8">
        <w:rPr>
          <w:rFonts w:ascii="Calibri" w:hAnsi="Calibri" w:cs="Calibri"/>
        </w:rPr>
        <w:t xml:space="preserve"> </w:t>
      </w:r>
      <w:r w:rsidR="003F2AB9" w:rsidRPr="003034C8">
        <w:rPr>
          <w:rFonts w:ascii="Calibri" w:hAnsi="Calibri" w:cs="Calibri"/>
        </w:rPr>
        <w:t>μπορεί να αξιολογούνται</w:t>
      </w:r>
      <w:r w:rsidR="004E217C" w:rsidRPr="003034C8">
        <w:rPr>
          <w:rFonts w:ascii="Calibri" w:hAnsi="Calibri" w:cs="Calibri"/>
        </w:rPr>
        <w:t xml:space="preserve"> οι υγρότοποι </w:t>
      </w:r>
      <w:r w:rsidR="00364557" w:rsidRPr="003034C8">
        <w:rPr>
          <w:rFonts w:ascii="Calibri" w:hAnsi="Calibri" w:cs="Calibri"/>
        </w:rPr>
        <w:t>ως προς το</w:t>
      </w:r>
      <w:r w:rsidR="004E217C" w:rsidRPr="003034C8">
        <w:rPr>
          <w:rFonts w:ascii="Calibri" w:hAnsi="Calibri" w:cs="Calibri"/>
        </w:rPr>
        <w:t xml:space="preserve"> πόσο υγιείς ή απειλούμενοι είναι</w:t>
      </w:r>
      <w:r w:rsidR="00364557" w:rsidRPr="003034C8">
        <w:rPr>
          <w:rFonts w:ascii="Calibri" w:hAnsi="Calibri" w:cs="Calibri"/>
        </w:rPr>
        <w:t>,</w:t>
      </w:r>
      <w:r w:rsidR="004E217C" w:rsidRPr="003034C8">
        <w:rPr>
          <w:rFonts w:ascii="Calibri" w:hAnsi="Calibri" w:cs="Calibri"/>
        </w:rPr>
        <w:t xml:space="preserve"> </w:t>
      </w:r>
      <w:r w:rsidR="003F2AB9" w:rsidRPr="003034C8">
        <w:rPr>
          <w:rFonts w:ascii="Calibri" w:hAnsi="Calibri" w:cs="Calibri"/>
        </w:rPr>
        <w:t>και ανάλογα να μπορούν να ληφθούν μέτρα και αποφάσεις</w:t>
      </w:r>
      <w:r w:rsidR="004E217C" w:rsidRPr="003034C8">
        <w:rPr>
          <w:rFonts w:ascii="Calibri" w:hAnsi="Calibri" w:cs="Calibri"/>
        </w:rPr>
        <w:t xml:space="preserve"> για τη</w:t>
      </w:r>
      <w:r w:rsidR="003F2AB9" w:rsidRPr="003034C8">
        <w:rPr>
          <w:rFonts w:ascii="Calibri" w:hAnsi="Calibri" w:cs="Calibri"/>
        </w:rPr>
        <w:t>ν προστασία και</w:t>
      </w:r>
      <w:r w:rsidR="004E217C" w:rsidRPr="003034C8">
        <w:rPr>
          <w:rFonts w:ascii="Calibri" w:hAnsi="Calibri" w:cs="Calibri"/>
        </w:rPr>
        <w:t xml:space="preserve"> διατήρησ</w:t>
      </w:r>
      <w:r w:rsidR="003F2AB9" w:rsidRPr="003034C8">
        <w:rPr>
          <w:rFonts w:ascii="Calibri" w:hAnsi="Calibri" w:cs="Calibri"/>
        </w:rPr>
        <w:t>ή</w:t>
      </w:r>
      <w:r w:rsidR="004E217C" w:rsidRPr="003034C8">
        <w:rPr>
          <w:rFonts w:ascii="Calibri" w:hAnsi="Calibri" w:cs="Calibri"/>
        </w:rPr>
        <w:t xml:space="preserve"> τους</w:t>
      </w:r>
      <w:r w:rsidR="003F2AB9" w:rsidRPr="003034C8">
        <w:rPr>
          <w:rFonts w:ascii="Calibri" w:hAnsi="Calibri" w:cs="Calibri"/>
        </w:rPr>
        <w:t>. Και μαζί με αυτούς όλων των μορφών ζωής που αναπτύσσονται σε αυτούς</w:t>
      </w:r>
      <w:r w:rsidR="004E217C" w:rsidRPr="003034C8">
        <w:rPr>
          <w:rFonts w:ascii="Calibri" w:hAnsi="Calibri" w:cs="Calibri"/>
        </w:rPr>
        <w:t>.</w:t>
      </w:r>
    </w:p>
    <w:p w:rsidR="00A17315" w:rsidRDefault="00A17315" w:rsidP="00EE30B8">
      <w:pPr>
        <w:shd w:val="clear" w:color="auto" w:fill="FFFFFF"/>
        <w:spacing w:before="120" w:after="240" w:line="280" w:lineRule="atLeast"/>
        <w:jc w:val="both"/>
        <w:rPr>
          <w:sz w:val="24"/>
          <w:szCs w:val="24"/>
          <w:lang w:val="el-GR"/>
        </w:rPr>
      </w:pPr>
      <w:r>
        <w:rPr>
          <w:sz w:val="24"/>
          <w:szCs w:val="24"/>
          <w:lang w:val="el-GR"/>
        </w:rPr>
        <w:t xml:space="preserve">Οι περιοχές που </w:t>
      </w:r>
      <w:r w:rsidR="009C5E16">
        <w:rPr>
          <w:sz w:val="24"/>
          <w:szCs w:val="24"/>
          <w:lang w:val="el-GR"/>
        </w:rPr>
        <w:t>καλύπτονται</w:t>
      </w:r>
      <w:r>
        <w:rPr>
          <w:sz w:val="24"/>
          <w:szCs w:val="24"/>
          <w:lang w:val="el-GR"/>
        </w:rPr>
        <w:t xml:space="preserve"> </w:t>
      </w:r>
      <w:r w:rsidR="003F2AB9">
        <w:rPr>
          <w:sz w:val="24"/>
          <w:szCs w:val="24"/>
          <w:lang w:val="el-GR"/>
        </w:rPr>
        <w:t xml:space="preserve">για το πρόγραμμα </w:t>
      </w:r>
      <w:r>
        <w:rPr>
          <w:sz w:val="24"/>
          <w:szCs w:val="24"/>
          <w:lang w:val="el-GR"/>
        </w:rPr>
        <w:t>κάθε χρόνο</w:t>
      </w:r>
      <w:r w:rsidR="005E2C8D">
        <w:rPr>
          <w:sz w:val="24"/>
          <w:szCs w:val="24"/>
          <w:lang w:val="el-GR"/>
        </w:rPr>
        <w:t xml:space="preserve"> </w:t>
      </w:r>
      <w:r w:rsidR="003034C8">
        <w:rPr>
          <w:sz w:val="24"/>
          <w:szCs w:val="24"/>
          <w:lang w:val="el-GR"/>
        </w:rPr>
        <w:t>στη Λέσβο</w:t>
      </w:r>
      <w:r>
        <w:rPr>
          <w:sz w:val="24"/>
          <w:szCs w:val="24"/>
          <w:lang w:val="el-GR"/>
        </w:rPr>
        <w:t xml:space="preserve"> είναι </w:t>
      </w:r>
      <w:r w:rsidR="003034C8">
        <w:rPr>
          <w:sz w:val="24"/>
          <w:szCs w:val="24"/>
          <w:lang w:val="el-GR"/>
        </w:rPr>
        <w:t>οι θαλάσσιες περιοχές</w:t>
      </w:r>
      <w:r>
        <w:rPr>
          <w:sz w:val="24"/>
          <w:szCs w:val="24"/>
          <w:lang w:val="el-GR"/>
        </w:rPr>
        <w:t xml:space="preserve"> του Κόλπου Γέρας και του Κόλπου Καλλονής και μαζί οι χερσαίοι υγρότοποι που </w:t>
      </w:r>
      <w:r>
        <w:rPr>
          <w:sz w:val="24"/>
          <w:szCs w:val="24"/>
          <w:lang w:val="el-GR"/>
        </w:rPr>
        <w:lastRenderedPageBreak/>
        <w:t>υπάρχουν περιμετρικά στα παράλιά τους</w:t>
      </w:r>
      <w:r w:rsidR="003F2AB9">
        <w:rPr>
          <w:sz w:val="24"/>
          <w:szCs w:val="24"/>
          <w:lang w:val="el-GR"/>
        </w:rPr>
        <w:t>. Επίσης,</w:t>
      </w:r>
      <w:r w:rsidR="005E2C8D">
        <w:rPr>
          <w:sz w:val="24"/>
          <w:szCs w:val="24"/>
          <w:lang w:val="el-GR"/>
        </w:rPr>
        <w:t xml:space="preserve"> </w:t>
      </w:r>
      <w:r>
        <w:rPr>
          <w:sz w:val="24"/>
          <w:szCs w:val="24"/>
          <w:lang w:val="el-GR"/>
        </w:rPr>
        <w:t>κάποι</w:t>
      </w:r>
      <w:r w:rsidR="005E2C8D">
        <w:rPr>
          <w:sz w:val="24"/>
          <w:szCs w:val="24"/>
          <w:lang w:val="el-GR"/>
        </w:rPr>
        <w:t>οι εσωτερικοί</w:t>
      </w:r>
      <w:r>
        <w:rPr>
          <w:sz w:val="24"/>
          <w:szCs w:val="24"/>
          <w:lang w:val="el-GR"/>
        </w:rPr>
        <w:t xml:space="preserve"> </w:t>
      </w:r>
      <w:r w:rsidR="003F2AB9">
        <w:rPr>
          <w:sz w:val="24"/>
          <w:szCs w:val="24"/>
          <w:lang w:val="el-GR"/>
        </w:rPr>
        <w:t xml:space="preserve">υγρότοποι, </w:t>
      </w:r>
      <w:r w:rsidR="005E2C8D">
        <w:rPr>
          <w:sz w:val="24"/>
          <w:szCs w:val="24"/>
          <w:lang w:val="el-GR"/>
        </w:rPr>
        <w:t xml:space="preserve">όπως η </w:t>
      </w:r>
      <w:r>
        <w:rPr>
          <w:sz w:val="24"/>
          <w:szCs w:val="24"/>
          <w:lang w:val="el-GR"/>
        </w:rPr>
        <w:t xml:space="preserve">λίμνη Μετοχίου και </w:t>
      </w:r>
      <w:r w:rsidR="005E2C8D">
        <w:rPr>
          <w:sz w:val="24"/>
          <w:szCs w:val="24"/>
          <w:lang w:val="el-GR"/>
        </w:rPr>
        <w:t xml:space="preserve">η </w:t>
      </w:r>
      <w:r>
        <w:rPr>
          <w:sz w:val="24"/>
          <w:szCs w:val="24"/>
          <w:lang w:val="el-GR"/>
        </w:rPr>
        <w:t>λιμνοδεξαμενή Κεραμίου.</w:t>
      </w:r>
      <w:r w:rsidR="003F2AB9">
        <w:rPr>
          <w:sz w:val="24"/>
          <w:szCs w:val="24"/>
          <w:lang w:val="el-GR"/>
        </w:rPr>
        <w:t xml:space="preserve"> Στο</w:t>
      </w:r>
      <w:r w:rsidR="003034C8">
        <w:rPr>
          <w:sz w:val="24"/>
          <w:szCs w:val="24"/>
          <w:lang w:val="el-GR"/>
        </w:rPr>
        <w:t>υς</w:t>
      </w:r>
      <w:r w:rsidR="003F2AB9">
        <w:rPr>
          <w:sz w:val="24"/>
          <w:szCs w:val="24"/>
          <w:lang w:val="el-GR"/>
        </w:rPr>
        <w:t xml:space="preserve"> Κόλπο</w:t>
      </w:r>
      <w:r w:rsidR="003034C8">
        <w:rPr>
          <w:sz w:val="24"/>
          <w:szCs w:val="24"/>
          <w:lang w:val="el-GR"/>
        </w:rPr>
        <w:t>υς</w:t>
      </w:r>
      <w:r w:rsidR="003F2AB9">
        <w:rPr>
          <w:sz w:val="24"/>
          <w:szCs w:val="24"/>
          <w:lang w:val="el-GR"/>
        </w:rPr>
        <w:t xml:space="preserve"> Καλλονής και Γέρας συγκεντρώνονται οι μεγαλύτεροι και σημαντικότεροι υγρότοποι της Λέσβου.</w:t>
      </w:r>
    </w:p>
    <w:p w:rsidR="00A17315" w:rsidRDefault="009A1942">
      <w:pPr>
        <w:shd w:val="clear" w:color="auto" w:fill="FFFFFF"/>
        <w:spacing w:before="120" w:after="240" w:line="280" w:lineRule="atLeast"/>
        <w:jc w:val="both"/>
        <w:rPr>
          <w:sz w:val="24"/>
          <w:szCs w:val="24"/>
          <w:lang w:val="el-GR"/>
        </w:rPr>
      </w:pPr>
      <w:r>
        <w:rPr>
          <w:sz w:val="24"/>
          <w:szCs w:val="24"/>
          <w:lang w:val="el-GR"/>
        </w:rPr>
        <w:t xml:space="preserve">Το πολυπληθέστερο είδος </w:t>
      </w:r>
      <w:r w:rsidR="003F2AB9">
        <w:rPr>
          <w:sz w:val="24"/>
          <w:szCs w:val="24"/>
          <w:lang w:val="el-GR"/>
        </w:rPr>
        <w:t xml:space="preserve">πουλιού </w:t>
      </w:r>
      <w:r>
        <w:rPr>
          <w:sz w:val="24"/>
          <w:szCs w:val="24"/>
          <w:lang w:val="el-GR"/>
        </w:rPr>
        <w:t xml:space="preserve">ήταν και φέτος το Φλαμίνγκο με </w:t>
      </w:r>
      <w:r w:rsidR="005E2C8D">
        <w:rPr>
          <w:sz w:val="24"/>
          <w:szCs w:val="24"/>
          <w:lang w:val="el-GR"/>
        </w:rPr>
        <w:t>1550</w:t>
      </w:r>
      <w:r>
        <w:rPr>
          <w:sz w:val="24"/>
          <w:szCs w:val="24"/>
          <w:lang w:val="el-GR"/>
        </w:rPr>
        <w:t xml:space="preserve"> πουλιά και ακόλουθα </w:t>
      </w:r>
      <w:r w:rsidR="003F2AB9">
        <w:rPr>
          <w:sz w:val="24"/>
          <w:szCs w:val="24"/>
          <w:lang w:val="el-GR"/>
        </w:rPr>
        <w:t xml:space="preserve">το </w:t>
      </w:r>
      <w:proofErr w:type="spellStart"/>
      <w:r w:rsidR="003F2AB9">
        <w:rPr>
          <w:sz w:val="24"/>
          <w:szCs w:val="24"/>
          <w:lang w:val="el-GR"/>
        </w:rPr>
        <w:t>Σκουφοβουτηχτάρι</w:t>
      </w:r>
      <w:proofErr w:type="spellEnd"/>
      <w:r>
        <w:rPr>
          <w:sz w:val="24"/>
          <w:szCs w:val="24"/>
          <w:lang w:val="el-GR"/>
        </w:rPr>
        <w:t xml:space="preserve"> (στη θάλασσα των κόλπων) με </w:t>
      </w:r>
      <w:r w:rsidR="005E2C8D">
        <w:rPr>
          <w:sz w:val="24"/>
          <w:szCs w:val="24"/>
          <w:lang w:val="el-GR"/>
        </w:rPr>
        <w:t>750</w:t>
      </w:r>
      <w:r>
        <w:rPr>
          <w:sz w:val="24"/>
          <w:szCs w:val="24"/>
          <w:lang w:val="el-GR"/>
        </w:rPr>
        <w:t xml:space="preserve"> πουλιά. Άλλα πολυάριθμα είδη ήταν ο </w:t>
      </w:r>
      <w:proofErr w:type="spellStart"/>
      <w:r>
        <w:rPr>
          <w:sz w:val="24"/>
          <w:szCs w:val="24"/>
          <w:lang w:val="el-GR"/>
        </w:rPr>
        <w:t>Ασημόγλαρος</w:t>
      </w:r>
      <w:proofErr w:type="spellEnd"/>
      <w:r>
        <w:rPr>
          <w:sz w:val="24"/>
          <w:szCs w:val="24"/>
          <w:lang w:val="el-GR"/>
        </w:rPr>
        <w:t>, ο Κορμοράνος, η Βαρβάρα</w:t>
      </w:r>
      <w:r w:rsidR="005E2C8D">
        <w:rPr>
          <w:sz w:val="24"/>
          <w:szCs w:val="24"/>
          <w:lang w:val="el-GR"/>
        </w:rPr>
        <w:t xml:space="preserve"> κ.ά.</w:t>
      </w:r>
      <w:r>
        <w:rPr>
          <w:sz w:val="24"/>
          <w:szCs w:val="24"/>
          <w:lang w:val="el-GR"/>
        </w:rPr>
        <w:t xml:space="preserve"> Οι </w:t>
      </w:r>
      <w:r w:rsidR="003034C8">
        <w:rPr>
          <w:sz w:val="24"/>
          <w:szCs w:val="24"/>
          <w:lang w:val="el-GR"/>
        </w:rPr>
        <w:t xml:space="preserve">πάπιες είχαν πληθυσμούς </w:t>
      </w:r>
      <w:r>
        <w:rPr>
          <w:sz w:val="24"/>
          <w:szCs w:val="24"/>
          <w:lang w:val="el-GR"/>
        </w:rPr>
        <w:t>φέτος χαμηλότερο</w:t>
      </w:r>
      <w:r w:rsidR="003034C8">
        <w:rPr>
          <w:sz w:val="24"/>
          <w:szCs w:val="24"/>
          <w:lang w:val="el-GR"/>
        </w:rPr>
        <w:t>υς</w:t>
      </w:r>
      <w:r>
        <w:rPr>
          <w:sz w:val="24"/>
          <w:szCs w:val="24"/>
          <w:lang w:val="el-GR"/>
        </w:rPr>
        <w:t xml:space="preserve"> από το συνηθισμένο λόγω του ήπιου γενικά χειμώνα που τους επέτρεψε να παραμείνουν πιο βόρεια και να μην κατέβουν τόσο χαμηλά όσο η περιοχή μας (και η Ελλάδα γενικότερα).</w:t>
      </w:r>
    </w:p>
    <w:p w:rsidR="00A02925" w:rsidRDefault="00530FF1" w:rsidP="00A02925">
      <w:pPr>
        <w:shd w:val="clear" w:color="auto" w:fill="FFFFFF"/>
        <w:spacing w:before="120" w:after="240" w:line="280" w:lineRule="atLeast"/>
        <w:jc w:val="both"/>
        <w:rPr>
          <w:sz w:val="24"/>
          <w:szCs w:val="24"/>
          <w:lang w:val="el-GR"/>
        </w:rPr>
      </w:pPr>
      <w:r>
        <w:rPr>
          <w:sz w:val="24"/>
          <w:szCs w:val="24"/>
          <w:lang w:val="el-GR"/>
        </w:rPr>
        <w:t xml:space="preserve">Οι </w:t>
      </w:r>
      <w:proofErr w:type="spellStart"/>
      <w:r w:rsidR="00A02925" w:rsidRPr="005E2C8D">
        <w:rPr>
          <w:sz w:val="24"/>
          <w:szCs w:val="24"/>
          <w:lang w:val="el-GR"/>
        </w:rPr>
        <w:t>Μεσοχειμωνιάτικες</w:t>
      </w:r>
      <w:proofErr w:type="spellEnd"/>
      <w:r w:rsidR="00A02925" w:rsidRPr="005E2C8D">
        <w:rPr>
          <w:sz w:val="24"/>
          <w:szCs w:val="24"/>
          <w:lang w:val="el-GR"/>
        </w:rPr>
        <w:t xml:space="preserve"> Καταμετρήσεις Υδρόβιων Πουλιών (ΜΕΚΥΠ) </w:t>
      </w:r>
      <w:r>
        <w:rPr>
          <w:sz w:val="24"/>
          <w:szCs w:val="24"/>
          <w:lang w:val="el-GR"/>
        </w:rPr>
        <w:t xml:space="preserve"> συντονίζονται για την Ελλάδα από την Ελληνική Ορνιθολογική</w:t>
      </w:r>
      <w:r w:rsidR="005D40ED">
        <w:rPr>
          <w:sz w:val="24"/>
          <w:szCs w:val="24"/>
          <w:lang w:val="el-GR"/>
        </w:rPr>
        <w:t xml:space="preserve"> </w:t>
      </w:r>
      <w:r>
        <w:rPr>
          <w:sz w:val="24"/>
          <w:szCs w:val="24"/>
          <w:lang w:val="el-GR"/>
        </w:rPr>
        <w:t xml:space="preserve"> Εταιρεία και σε αυτές καταγράφουν τόσο εθελοντές μέλη της όσο και κατά τόπους επιστημονικό προσωπικό φορέων διαχείρισης προστατευόμενων περιοχών, κέντρων ενημέρωσης κ.ά. </w:t>
      </w:r>
      <w:r w:rsidR="00A95B2E">
        <w:rPr>
          <w:sz w:val="24"/>
          <w:szCs w:val="24"/>
          <w:lang w:val="el-GR"/>
        </w:rPr>
        <w:t>Το διάστημα καταγραφής είναι δύο εβδομάδες στα μέσα Ιανουαρίου κάθε χρόνο.</w:t>
      </w:r>
      <w:r w:rsidR="00A02925" w:rsidRPr="00A02925">
        <w:rPr>
          <w:sz w:val="24"/>
          <w:szCs w:val="24"/>
          <w:lang w:val="el-GR"/>
        </w:rPr>
        <w:t xml:space="preserve"> </w:t>
      </w:r>
      <w:r w:rsidR="00A02925">
        <w:rPr>
          <w:sz w:val="24"/>
          <w:szCs w:val="24"/>
        </w:rPr>
        <w:t>O</w:t>
      </w:r>
      <w:r w:rsidR="00A02925">
        <w:rPr>
          <w:sz w:val="24"/>
          <w:szCs w:val="24"/>
          <w:lang w:val="el-GR"/>
        </w:rPr>
        <w:t xml:space="preserve">ι δράσεις συντονίζονται παγκοσμίως από την </w:t>
      </w:r>
      <w:r w:rsidR="00A02925">
        <w:rPr>
          <w:sz w:val="24"/>
          <w:szCs w:val="24"/>
        </w:rPr>
        <w:t>Wetlands</w:t>
      </w:r>
      <w:r w:rsidR="00A02925" w:rsidRPr="00F9798A">
        <w:rPr>
          <w:sz w:val="24"/>
          <w:szCs w:val="24"/>
          <w:lang w:val="el-GR"/>
        </w:rPr>
        <w:t xml:space="preserve"> </w:t>
      </w:r>
      <w:r w:rsidR="00A02925">
        <w:rPr>
          <w:sz w:val="24"/>
          <w:szCs w:val="24"/>
        </w:rPr>
        <w:t>International</w:t>
      </w:r>
      <w:r w:rsidR="00A02925" w:rsidRPr="005E2C8D">
        <w:rPr>
          <w:sz w:val="24"/>
          <w:szCs w:val="24"/>
          <w:lang w:val="el-GR"/>
        </w:rPr>
        <w:t>!</w:t>
      </w:r>
    </w:p>
    <w:sectPr w:rsidR="00A02925" w:rsidSect="00BB47E9">
      <w:headerReference w:type="default" r:id="rId9"/>
      <w:footerReference w:type="default" r:id="rId10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5F29" w:rsidRDefault="002A5F29" w:rsidP="00BB47E9">
      <w:pPr>
        <w:spacing w:after="0" w:line="240" w:lineRule="auto"/>
      </w:pPr>
      <w:r>
        <w:separator/>
      </w:r>
    </w:p>
  </w:endnote>
  <w:endnote w:type="continuationSeparator" w:id="0">
    <w:p w:rsidR="002A5F29" w:rsidRDefault="002A5F29" w:rsidP="00BB4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1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7E9" w:rsidRDefault="00BB47E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5F29" w:rsidRDefault="002A5F29" w:rsidP="00BB47E9">
      <w:pPr>
        <w:spacing w:after="0" w:line="240" w:lineRule="auto"/>
      </w:pPr>
      <w:r>
        <w:separator/>
      </w:r>
    </w:p>
  </w:footnote>
  <w:footnote w:type="continuationSeparator" w:id="0">
    <w:p w:rsidR="002A5F29" w:rsidRDefault="002A5F29" w:rsidP="00BB4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7E9" w:rsidRDefault="00BB47E9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A4033"/>
    <w:multiLevelType w:val="multilevel"/>
    <w:tmpl w:val="6E08A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B47E9"/>
    <w:rsid w:val="0001303A"/>
    <w:rsid w:val="000A78C1"/>
    <w:rsid w:val="001A4AAE"/>
    <w:rsid w:val="00225B1A"/>
    <w:rsid w:val="00247280"/>
    <w:rsid w:val="002A5F29"/>
    <w:rsid w:val="003034C8"/>
    <w:rsid w:val="00364557"/>
    <w:rsid w:val="003E7576"/>
    <w:rsid w:val="003F2AB9"/>
    <w:rsid w:val="00400B46"/>
    <w:rsid w:val="004E217C"/>
    <w:rsid w:val="00530FF1"/>
    <w:rsid w:val="0055607F"/>
    <w:rsid w:val="005D40ED"/>
    <w:rsid w:val="005E2C8D"/>
    <w:rsid w:val="005F74D8"/>
    <w:rsid w:val="00631786"/>
    <w:rsid w:val="006B5E00"/>
    <w:rsid w:val="006C74F8"/>
    <w:rsid w:val="0077173D"/>
    <w:rsid w:val="00882C3B"/>
    <w:rsid w:val="0091708F"/>
    <w:rsid w:val="00924394"/>
    <w:rsid w:val="00935DD9"/>
    <w:rsid w:val="00944ED4"/>
    <w:rsid w:val="00974468"/>
    <w:rsid w:val="00977382"/>
    <w:rsid w:val="009A1942"/>
    <w:rsid w:val="009C2860"/>
    <w:rsid w:val="009C5E16"/>
    <w:rsid w:val="00A02925"/>
    <w:rsid w:val="00A17315"/>
    <w:rsid w:val="00A85750"/>
    <w:rsid w:val="00A95B2E"/>
    <w:rsid w:val="00AA5218"/>
    <w:rsid w:val="00AB6258"/>
    <w:rsid w:val="00B02E1B"/>
    <w:rsid w:val="00B439C5"/>
    <w:rsid w:val="00B71634"/>
    <w:rsid w:val="00BA58C1"/>
    <w:rsid w:val="00BB47E9"/>
    <w:rsid w:val="00C22F31"/>
    <w:rsid w:val="00DA1054"/>
    <w:rsid w:val="00E32281"/>
    <w:rsid w:val="00E77FDE"/>
    <w:rsid w:val="00EE30B8"/>
    <w:rsid w:val="00F0172E"/>
    <w:rsid w:val="00F94118"/>
    <w:rsid w:val="00F97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B47E9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lang w:val="en-US" w:eastAsia="en-US"/>
    </w:rPr>
  </w:style>
  <w:style w:type="paragraph" w:styleId="3">
    <w:name w:val="heading 3"/>
    <w:basedOn w:val="a"/>
    <w:link w:val="3Char"/>
    <w:uiPriority w:val="9"/>
    <w:qFormat/>
    <w:rsid w:val="0024728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  <w:bdr w:val="none" w:sz="0" w:space="0" w:color="auto"/>
      <w:lang w:val="el-GR"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BB47E9"/>
    <w:rPr>
      <w:u w:val="single"/>
    </w:rPr>
  </w:style>
  <w:style w:type="table" w:customStyle="1" w:styleId="TableNormal">
    <w:name w:val="Table Normal"/>
    <w:rsid w:val="00BB47E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Web">
    <w:name w:val="Normal (Web)"/>
    <w:basedOn w:val="a"/>
    <w:uiPriority w:val="99"/>
    <w:unhideWhenUsed/>
    <w:rsid w:val="0024728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  <w:lang w:val="el-GR" w:eastAsia="el-GR"/>
    </w:rPr>
  </w:style>
  <w:style w:type="character" w:customStyle="1" w:styleId="3Char">
    <w:name w:val="Επικεφαλίδα 3 Char"/>
    <w:basedOn w:val="a0"/>
    <w:link w:val="3"/>
    <w:uiPriority w:val="9"/>
    <w:rsid w:val="00247280"/>
    <w:rPr>
      <w:rFonts w:eastAsia="Times New Roman"/>
      <w:b/>
      <w:bCs/>
      <w:sz w:val="27"/>
      <w:szCs w:val="27"/>
      <w:bdr w:val="none" w:sz="0" w:space="0" w:color="auto"/>
      <w:lang w:val="el-GR" w:eastAsia="el-GR"/>
    </w:rPr>
  </w:style>
  <w:style w:type="table" w:styleId="a3">
    <w:name w:val="Table Grid"/>
    <w:basedOn w:val="a1"/>
    <w:uiPriority w:val="59"/>
    <w:unhideWhenUsed/>
    <w:rsid w:val="005D40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3034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3034C8"/>
    <w:rPr>
      <w:rFonts w:ascii="Tahoma" w:eastAsia="Calibri" w:hAnsi="Tahoma" w:cs="Tahoma"/>
      <w:color w:val="000000"/>
      <w:sz w:val="16"/>
      <w:szCs w:val="16"/>
      <w:u w:color="000000"/>
      <w:lang w:val="en-US" w:eastAsia="en-US"/>
    </w:rPr>
  </w:style>
  <w:style w:type="paragraph" w:styleId="a5">
    <w:name w:val="Body Text"/>
    <w:link w:val="Char0"/>
    <w:rsid w:val="00B439C5"/>
    <w:pPr>
      <w:spacing w:before="72" w:line="316" w:lineRule="atLeast"/>
      <w:jc w:val="both"/>
    </w:pPr>
    <w:rPr>
      <w:rFonts w:hAnsi="Arial Unicode MS" w:cs="Arial Unicode MS"/>
      <w:color w:val="000000"/>
      <w:sz w:val="26"/>
      <w:szCs w:val="26"/>
      <w:u w:color="000000"/>
      <w:lang w:val="en-US"/>
    </w:rPr>
  </w:style>
  <w:style w:type="character" w:customStyle="1" w:styleId="Char0">
    <w:name w:val="Σώμα κειμένου Char"/>
    <w:basedOn w:val="a0"/>
    <w:link w:val="a5"/>
    <w:rsid w:val="00B439C5"/>
    <w:rPr>
      <w:rFonts w:hAnsi="Arial Unicode MS" w:cs="Arial Unicode MS"/>
      <w:color w:val="000000"/>
      <w:sz w:val="26"/>
      <w:szCs w:val="26"/>
      <w:u w:color="000000"/>
      <w:lang w:val="en-US"/>
    </w:rPr>
  </w:style>
  <w:style w:type="paragraph" w:styleId="a6">
    <w:name w:val="caption"/>
    <w:next w:val="a"/>
    <w:rsid w:val="00B439C5"/>
    <w:pPr>
      <w:spacing w:line="360" w:lineRule="auto"/>
      <w:jc w:val="center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character" w:customStyle="1" w:styleId="Hyperlink0">
    <w:name w:val="Hyperlink.0"/>
    <w:basedOn w:val="a0"/>
    <w:rsid w:val="00B439C5"/>
    <w:rPr>
      <w:rFonts w:ascii="Calibri" w:eastAsia="Calibri" w:hAnsi="Calibri" w:cs="Calibri"/>
      <w:b/>
      <w:bCs/>
      <w:u w:val="single"/>
      <w:lang w:val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4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83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4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15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13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8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svospf@otenet.g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472</Words>
  <Characters>2552</Characters>
  <Application>Microsoft Office Word</Application>
  <DocSecurity>0</DocSecurity>
  <Lines>21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Nikos</dc:creator>
  <cp:lastModifiedBy>Konstantina</cp:lastModifiedBy>
  <cp:revision>3</cp:revision>
  <dcterms:created xsi:type="dcterms:W3CDTF">2021-01-25T21:52:00Z</dcterms:created>
  <dcterms:modified xsi:type="dcterms:W3CDTF">2021-01-26T07:51:00Z</dcterms:modified>
</cp:coreProperties>
</file>